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D9" w:rsidRDefault="00A864D9" w:rsidP="00A864D9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864D9" w:rsidRDefault="00A864D9">
      <w:pPr>
        <w:pStyle w:val="ConsPlusTitle"/>
        <w:jc w:val="center"/>
        <w:outlineLvl w:val="0"/>
      </w:pPr>
      <w:r>
        <w:t>МИНИСТЕРСТВО ГОСУДАРСТВЕННОГО ИМУЩЕСТВА</w:t>
      </w:r>
    </w:p>
    <w:p w:rsidR="00A864D9" w:rsidRDefault="00A864D9">
      <w:pPr>
        <w:pStyle w:val="ConsPlusTitle"/>
        <w:jc w:val="center"/>
      </w:pPr>
      <w:r>
        <w:t>ПЕНЗЕНСКОЙ ОБЛАСТИ</w:t>
      </w:r>
    </w:p>
    <w:p w:rsidR="00A864D9" w:rsidRDefault="00A864D9">
      <w:pPr>
        <w:pStyle w:val="ConsPlusTitle"/>
        <w:jc w:val="both"/>
      </w:pPr>
    </w:p>
    <w:p w:rsidR="00A864D9" w:rsidRDefault="00A864D9">
      <w:pPr>
        <w:pStyle w:val="ConsPlusTitle"/>
        <w:jc w:val="center"/>
      </w:pPr>
      <w:r>
        <w:t>ПРИКАЗ</w:t>
      </w:r>
    </w:p>
    <w:p w:rsidR="00A864D9" w:rsidRDefault="00A864D9">
      <w:pPr>
        <w:pStyle w:val="ConsPlusTitle"/>
        <w:jc w:val="center"/>
      </w:pPr>
      <w:r>
        <w:t>от 29 декабря 2021 г. N 78</w:t>
      </w:r>
    </w:p>
    <w:p w:rsidR="00A864D9" w:rsidRDefault="00A864D9">
      <w:pPr>
        <w:pStyle w:val="ConsPlusTitle"/>
        <w:jc w:val="both"/>
      </w:pPr>
    </w:p>
    <w:p w:rsidR="00A864D9" w:rsidRDefault="00A864D9">
      <w:pPr>
        <w:pStyle w:val="ConsPlusTitle"/>
        <w:jc w:val="center"/>
      </w:pPr>
      <w:r>
        <w:t xml:space="preserve">ОБ УТВЕРЖДЕНИИ ПЕРЕЧНЯ ДОЛЖНОСТЕЙ </w:t>
      </w:r>
      <w:proofErr w:type="gramStart"/>
      <w:r>
        <w:t>ГОСУДАРСТВЕННОЙ</w:t>
      </w:r>
      <w:proofErr w:type="gramEnd"/>
    </w:p>
    <w:p w:rsidR="00A864D9" w:rsidRDefault="00A864D9">
      <w:pPr>
        <w:pStyle w:val="ConsPlusTitle"/>
        <w:jc w:val="center"/>
      </w:pPr>
      <w:r>
        <w:t>ГРАЖДАНСКОЙ СЛУЖБЫ ПЕНЗЕНСКОЙ ОБЛАСТИ, ПРИ ЗАМЕЩЕНИИ КОТОРЫХ</w:t>
      </w:r>
    </w:p>
    <w:p w:rsidR="00A864D9" w:rsidRDefault="00A864D9">
      <w:pPr>
        <w:pStyle w:val="ConsPlusTitle"/>
        <w:jc w:val="center"/>
      </w:pPr>
      <w:r>
        <w:t>ГОСУДАРСТВЕННЫЕ ГРАЖДАНСКИЕ СЛУЖАЩИЕ ОБЯЗАНЫ ПРЕДСТАВЛЯТЬ</w:t>
      </w:r>
    </w:p>
    <w:p w:rsidR="00A864D9" w:rsidRDefault="00A864D9">
      <w:pPr>
        <w:pStyle w:val="ConsPlusTitle"/>
        <w:jc w:val="center"/>
      </w:pPr>
      <w:r>
        <w:t>СВЕДЕНИЯ О ДОХОДАХ, РАСХОДАХ, ОБ ИМУЩЕСТВЕ И ОБЯЗАТЕЛЬСТВАХ</w:t>
      </w:r>
    </w:p>
    <w:p w:rsidR="00A864D9" w:rsidRDefault="00A864D9">
      <w:pPr>
        <w:pStyle w:val="ConsPlusTitle"/>
        <w:jc w:val="center"/>
      </w:pPr>
      <w:r>
        <w:t>ИМУЩЕСТВЕННОГО ХАРАКТЕРА В МИНИСТЕРСТВЕ ГОСУДАРСТВЕННОГО</w:t>
      </w:r>
    </w:p>
    <w:p w:rsidR="00A864D9" w:rsidRDefault="00A864D9">
      <w:pPr>
        <w:pStyle w:val="ConsPlusTitle"/>
        <w:jc w:val="center"/>
      </w:pPr>
      <w:r>
        <w:t>ИМУЩЕСТВА ПЕНЗЕНСКОЙ ОБЛАСТИ</w:t>
      </w:r>
    </w:p>
    <w:p w:rsidR="00A864D9" w:rsidRDefault="00A864D9">
      <w:pPr>
        <w:pStyle w:val="ConsPlusNormal"/>
        <w:jc w:val="both"/>
      </w:pPr>
    </w:p>
    <w:p w:rsidR="00A864D9" w:rsidRDefault="00A864D9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6">
        <w:r>
          <w:rPr>
            <w:color w:val="0000FF"/>
          </w:rPr>
          <w:t>Указа</w:t>
        </w:r>
      </w:hyperlink>
      <w: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</w:t>
      </w:r>
      <w:proofErr w:type="gramEnd"/>
      <w:r>
        <w:t xml:space="preserve"> </w:t>
      </w:r>
      <w:proofErr w:type="gramStart"/>
      <w:r>
        <w:t xml:space="preserve">последующими изменениями),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доходам", </w:t>
      </w:r>
      <w:hyperlink r:id="rId9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10">
        <w:r>
          <w:rPr>
            <w:color w:val="0000FF"/>
          </w:rPr>
          <w:t>Положением</w:t>
        </w:r>
      </w:hyperlink>
      <w:r>
        <w:t xml:space="preserve"> о Министерстве государственного имущества Пензенской</w:t>
      </w:r>
      <w:proofErr w:type="gramEnd"/>
      <w:r>
        <w:t xml:space="preserve"> области, утвержденным постановлением Правительства Пензенской области от 01.10.2021 N 659-пП "Об утверждении Положения о Министерстве государственного имущества Пензенской области" (с последующими изменениями), приказываю: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 в Министерстве государственного имущества Пензенской области.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 xml:space="preserve">2.1. </w:t>
      </w:r>
      <w:hyperlink r:id="rId1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07.05.2013 N 22 "Об утверждении перечня должностей государственной гражданской службы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 в Департаменте государственного имущества Пензенской области";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 xml:space="preserve">2.2. </w:t>
      </w:r>
      <w:hyperlink r:id="rId12">
        <w:proofErr w:type="gramStart"/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02.04.2015 N 27 "О внесении изменений в приказ Департамента государственного имущества Пензенской области от 07.05.2013 N 22 "Об определении перечня должностей государственной гражданской службы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государственные гражданские служащие обязаны представлять сведения о</w:t>
      </w:r>
      <w:proofErr w:type="gramEnd"/>
      <w:r>
        <w:t xml:space="preserve"> </w:t>
      </w:r>
      <w:proofErr w:type="gramStart"/>
      <w:r>
        <w:t>доходах</w:t>
      </w:r>
      <w:proofErr w:type="gramEnd"/>
      <w:r>
        <w:t>, расходах, об имуществе и обязательствах имущественного характера в Департаменте государственного имущества Пензенской области".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 xml:space="preserve">4. Настоящий приказ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 и на официальном сайте Министерства государственного имущества Пензенской области в информационно-телекоммуникационной сети "Интернет".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864D9" w:rsidRDefault="00A864D9">
      <w:pPr>
        <w:pStyle w:val="ConsPlusNormal"/>
        <w:jc w:val="both"/>
      </w:pPr>
    </w:p>
    <w:p w:rsidR="00A864D9" w:rsidRDefault="00A864D9">
      <w:pPr>
        <w:pStyle w:val="ConsPlusNormal"/>
        <w:jc w:val="right"/>
      </w:pPr>
      <w:r>
        <w:t>Министр</w:t>
      </w:r>
    </w:p>
    <w:p w:rsidR="00A864D9" w:rsidRDefault="00A864D9">
      <w:pPr>
        <w:pStyle w:val="ConsPlusNormal"/>
        <w:jc w:val="right"/>
      </w:pPr>
      <w:r>
        <w:t>А.М.КУДИНОВ</w:t>
      </w:r>
    </w:p>
    <w:p w:rsidR="00A864D9" w:rsidRDefault="00A864D9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Приложение</w:t>
      </w:r>
    </w:p>
    <w:p w:rsidR="00A864D9" w:rsidRDefault="00A864D9">
      <w:pPr>
        <w:pStyle w:val="ConsPlusNormal"/>
        <w:jc w:val="right"/>
      </w:pPr>
      <w:r>
        <w:t>к приказу</w:t>
      </w:r>
    </w:p>
    <w:p w:rsidR="00A864D9" w:rsidRDefault="00A864D9">
      <w:pPr>
        <w:pStyle w:val="ConsPlusNormal"/>
        <w:jc w:val="right"/>
      </w:pPr>
      <w:r>
        <w:t>Министерства</w:t>
      </w:r>
    </w:p>
    <w:p w:rsidR="00A864D9" w:rsidRDefault="00A864D9">
      <w:pPr>
        <w:pStyle w:val="ConsPlusNormal"/>
        <w:jc w:val="right"/>
      </w:pPr>
      <w:r>
        <w:t>государственного имущества</w:t>
      </w:r>
    </w:p>
    <w:p w:rsidR="00A864D9" w:rsidRDefault="00A864D9">
      <w:pPr>
        <w:pStyle w:val="ConsPlusNormal"/>
        <w:jc w:val="right"/>
      </w:pPr>
      <w:r>
        <w:t>Пензенской области</w:t>
      </w:r>
    </w:p>
    <w:p w:rsidR="00A864D9" w:rsidRDefault="00A864D9">
      <w:pPr>
        <w:pStyle w:val="ConsPlusNormal"/>
        <w:jc w:val="right"/>
      </w:pPr>
      <w:r>
        <w:t>от 29 декабря 2021 г. N 78</w:t>
      </w:r>
    </w:p>
    <w:p w:rsidR="00A864D9" w:rsidRDefault="00A864D9">
      <w:pPr>
        <w:pStyle w:val="ConsPlusNormal"/>
        <w:jc w:val="both"/>
      </w:pPr>
    </w:p>
    <w:p w:rsidR="00A864D9" w:rsidRDefault="00A864D9">
      <w:pPr>
        <w:pStyle w:val="ConsPlusTitle"/>
        <w:jc w:val="center"/>
      </w:pPr>
      <w:bookmarkStart w:id="1" w:name="P37"/>
      <w:bookmarkEnd w:id="1"/>
      <w:r>
        <w:t>ПЕРЕЧЕНЬ</w:t>
      </w:r>
    </w:p>
    <w:p w:rsidR="00A864D9" w:rsidRDefault="00A864D9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A864D9" w:rsidRDefault="00A864D9">
      <w:pPr>
        <w:pStyle w:val="ConsPlusTitle"/>
        <w:jc w:val="center"/>
      </w:pPr>
      <w:r>
        <w:t>ОБЛАСТИ, ПРИ ЗАМЕЩЕНИИ КОТОРЫХ ГОСУДАРСТВЕННЫЕ ГРАЖДАНСКИЕ</w:t>
      </w:r>
    </w:p>
    <w:p w:rsidR="00A864D9" w:rsidRDefault="00A864D9">
      <w:pPr>
        <w:pStyle w:val="ConsPlusTitle"/>
        <w:jc w:val="center"/>
      </w:pPr>
      <w:r>
        <w:t>СЛУЖАЩИЕ ОБЯЗАНЫ ПРЕДСТАВЛЯТЬ СВЕДЕНИЯ О ДОХОДАХ, РАСХОДАХ,</w:t>
      </w:r>
    </w:p>
    <w:p w:rsidR="00A864D9" w:rsidRDefault="00A864D9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A864D9" w:rsidRDefault="00A864D9">
      <w:pPr>
        <w:pStyle w:val="ConsPlusTitle"/>
        <w:jc w:val="center"/>
      </w:pPr>
      <w:r>
        <w:t>В МИНИСТЕРСТВЕ ГОСУДАРСТВЕННОГО ИМУЩЕСТВА ПЕНЗЕНСКОЙ ОБЛАСТИ</w:t>
      </w:r>
    </w:p>
    <w:p w:rsidR="00A864D9" w:rsidRDefault="00A864D9">
      <w:pPr>
        <w:pStyle w:val="ConsPlusNormal"/>
        <w:jc w:val="both"/>
      </w:pPr>
    </w:p>
    <w:p w:rsidR="00A864D9" w:rsidRDefault="00A864D9">
      <w:pPr>
        <w:pStyle w:val="ConsPlusNormal"/>
        <w:ind w:firstLine="540"/>
        <w:jc w:val="both"/>
      </w:pPr>
      <w:r>
        <w:t>Начальник отдела.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>Заместитель начальника отдела.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>Консультант.</w:t>
      </w:r>
    </w:p>
    <w:p w:rsidR="00A864D9" w:rsidRDefault="00A864D9">
      <w:pPr>
        <w:pStyle w:val="ConsPlusNormal"/>
        <w:spacing w:before="200"/>
        <w:ind w:firstLine="540"/>
        <w:jc w:val="both"/>
      </w:pPr>
      <w:r>
        <w:t>Главный специалист-эксперт.</w:t>
      </w:r>
    </w:p>
    <w:p w:rsidR="00A864D9" w:rsidRDefault="00A864D9">
      <w:pPr>
        <w:pStyle w:val="ConsPlusNormal"/>
        <w:jc w:val="both"/>
      </w:pPr>
    </w:p>
    <w:p w:rsidR="00A864D9" w:rsidRDefault="00A864D9">
      <w:pPr>
        <w:pStyle w:val="ConsPlusNormal"/>
        <w:jc w:val="both"/>
      </w:pPr>
    </w:p>
    <w:p w:rsidR="00A864D9" w:rsidRDefault="00A864D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4C9C" w:rsidRDefault="00734C9C"/>
    <w:sectPr w:rsidR="00734C9C" w:rsidSect="0042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D9"/>
    <w:rsid w:val="00734C9C"/>
    <w:rsid w:val="00A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4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864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864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4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864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864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4F3FBFCD45C2D655CD842978FBCE18C4D1A49FDE591C2100A4C78D4F2B18B7A8AAF940EBF771D87FA1759131H0p1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4F3FBFCD45C2D655CD842978FBCE18C4D1A49FD8551C2100A4C78D4F2B18B7A8AAF940EBF771D87FA1759131H0p1N" TargetMode="External"/><Relationship Id="rId12" Type="http://schemas.openxmlformats.org/officeDocument/2006/relationships/hyperlink" Target="consultantplus://offline/ref=374F3FBFCD45C2D655CD9A246E979017C1DBF997D550137F5AFB9CD0182212E0FDE5F81CAFA562D871A177982D01EEA5H1p3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4F3FBFCD45C2D655CD842978FBCE18C3D7A69DDD521C2100A4C78D4F2B18B7A8AAF940EBF771D87FA1759131H0p1N" TargetMode="External"/><Relationship Id="rId11" Type="http://schemas.openxmlformats.org/officeDocument/2006/relationships/hyperlink" Target="consultantplus://offline/ref=374F3FBFCD45C2D655CD9A246E979017C1DBF997D5501F7759FB9CD0182212E0FDE5F81CAFA562D871A177982D01EEA5H1p3N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374F3FBFCD45C2D655CD9A246E979017C1DBF997DD57127E58F6C1DA107B1EE2FAEAA719A8B462D976BF77973208BAF65577A25CEA971CD8640F5A49HAp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4F3FBFCD45C2D655CD9A246E979017C1DBF997DD56157E5FF5C1DA107B1EE2FAEAA719BAB43AD576B869913A1DECA713H2p0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2022-09-07T13:41:00Z</dcterms:created>
  <dcterms:modified xsi:type="dcterms:W3CDTF">2022-09-07T13:42:00Z</dcterms:modified>
</cp:coreProperties>
</file>